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0E252" w14:textId="32B0E8D8" w:rsidR="00C42B71" w:rsidRDefault="00DC38A8" w:rsidP="0060329F">
      <w:pPr>
        <w:spacing w:after="0" w:line="240" w:lineRule="auto"/>
        <w:contextualSpacing/>
        <w:jc w:val="center"/>
        <w:rPr>
          <w:rFonts w:cstheme="minorHAnsi"/>
          <w:b/>
          <w:bCs/>
          <w:sz w:val="24"/>
          <w:szCs w:val="24"/>
        </w:rPr>
      </w:pPr>
      <w:r w:rsidRPr="00CB51D6">
        <w:rPr>
          <w:rFonts w:cstheme="minorHAnsi"/>
          <w:b/>
          <w:bCs/>
          <w:sz w:val="24"/>
          <w:szCs w:val="24"/>
        </w:rPr>
        <w:t xml:space="preserve">Vanderbilt </w:t>
      </w:r>
      <w:r w:rsidR="00B87EFB">
        <w:rPr>
          <w:rFonts w:cstheme="minorHAnsi"/>
          <w:b/>
          <w:bCs/>
          <w:sz w:val="24"/>
          <w:szCs w:val="24"/>
        </w:rPr>
        <w:t xml:space="preserve">Neonatal-Perinatal Medicine </w:t>
      </w:r>
      <w:r w:rsidRPr="00CB51D6">
        <w:rPr>
          <w:rFonts w:cstheme="minorHAnsi"/>
          <w:b/>
          <w:bCs/>
          <w:sz w:val="24"/>
          <w:szCs w:val="24"/>
        </w:rPr>
        <w:t>Fellowship</w:t>
      </w:r>
      <w:r w:rsidR="009B5696">
        <w:rPr>
          <w:rFonts w:cstheme="minorHAnsi"/>
          <w:b/>
          <w:bCs/>
          <w:sz w:val="24"/>
          <w:szCs w:val="24"/>
        </w:rPr>
        <w:t xml:space="preserve"> </w:t>
      </w:r>
      <w:r w:rsidRPr="00CB51D6">
        <w:rPr>
          <w:rFonts w:cstheme="minorHAnsi"/>
          <w:b/>
          <w:bCs/>
          <w:sz w:val="24"/>
          <w:szCs w:val="24"/>
        </w:rPr>
        <w:t>Alumni 2015-202</w:t>
      </w:r>
      <w:r w:rsidR="00C9327C">
        <w:rPr>
          <w:rFonts w:cstheme="minorHAnsi"/>
          <w:b/>
          <w:bCs/>
          <w:sz w:val="24"/>
          <w:szCs w:val="24"/>
        </w:rPr>
        <w:t>3</w:t>
      </w:r>
    </w:p>
    <w:p w14:paraId="1990D69C" w14:textId="77777777" w:rsidR="00326E45" w:rsidRPr="00CB51D6" w:rsidRDefault="00326E45" w:rsidP="0060329F">
      <w:pPr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</w:p>
    <w:p w14:paraId="15EE6F14" w14:textId="3B10F2F7" w:rsidR="00F95C86" w:rsidRPr="00F95C86" w:rsidRDefault="00F95C86" w:rsidP="0060329F">
      <w:pPr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  <w:r w:rsidRPr="00F95C86">
        <w:rPr>
          <w:rFonts w:cstheme="minorHAnsi"/>
          <w:b/>
          <w:bCs/>
          <w:sz w:val="24"/>
          <w:szCs w:val="24"/>
        </w:rPr>
        <w:t>2023</w:t>
      </w:r>
    </w:p>
    <w:p w14:paraId="53D2400A" w14:textId="6EF94D55" w:rsidR="00F95C86" w:rsidRPr="00CA3F32" w:rsidRDefault="00F95C86" w:rsidP="0060329F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CA3F32">
        <w:rPr>
          <w:rFonts w:cstheme="minorHAnsi"/>
          <w:sz w:val="24"/>
          <w:szCs w:val="24"/>
        </w:rPr>
        <w:t xml:space="preserve">Zachary Anderson, </w:t>
      </w:r>
      <w:r w:rsidR="00A12963" w:rsidRPr="00CA3F32">
        <w:rPr>
          <w:sz w:val="24"/>
          <w:szCs w:val="24"/>
        </w:rPr>
        <w:t>Neonatologist at Winnie Palmer Hospital for Women &amp; Babies in Orlando, Florida</w:t>
      </w:r>
    </w:p>
    <w:p w14:paraId="596C8DCD" w14:textId="47854CC4" w:rsidR="00F95C86" w:rsidRPr="00CA3F32" w:rsidRDefault="00A12963" w:rsidP="0060329F">
      <w:pPr>
        <w:spacing w:after="0" w:line="240" w:lineRule="auto"/>
        <w:contextualSpacing/>
        <w:rPr>
          <w:sz w:val="24"/>
          <w:szCs w:val="24"/>
        </w:rPr>
      </w:pPr>
      <w:r w:rsidRPr="00CA3F32">
        <w:rPr>
          <w:rFonts w:cstheme="minorHAnsi"/>
          <w:sz w:val="24"/>
          <w:szCs w:val="24"/>
        </w:rPr>
        <w:t>Benjamin Crawford,</w:t>
      </w:r>
      <w:r w:rsidRPr="00B87EFB">
        <w:rPr>
          <w:rFonts w:cstheme="minorHAnsi"/>
          <w:b/>
          <w:bCs/>
          <w:sz w:val="24"/>
          <w:szCs w:val="24"/>
        </w:rPr>
        <w:t xml:space="preserve"> </w:t>
      </w:r>
      <w:r w:rsidRPr="00CA3F32">
        <w:rPr>
          <w:sz w:val="24"/>
          <w:szCs w:val="24"/>
        </w:rPr>
        <w:t xml:space="preserve">Physician-scientist at </w:t>
      </w:r>
      <w:r w:rsidR="003E6FCF" w:rsidRPr="00CA3F32">
        <w:rPr>
          <w:sz w:val="24"/>
          <w:szCs w:val="24"/>
        </w:rPr>
        <w:t>VUMC</w:t>
      </w:r>
    </w:p>
    <w:p w14:paraId="282DBDFD" w14:textId="5E3DE374" w:rsidR="00A12963" w:rsidRPr="00CA3F32" w:rsidRDefault="00A12963" w:rsidP="0060329F">
      <w:pPr>
        <w:spacing w:after="0" w:line="240" w:lineRule="auto"/>
        <w:contextualSpacing/>
        <w:rPr>
          <w:sz w:val="24"/>
          <w:szCs w:val="24"/>
        </w:rPr>
      </w:pPr>
      <w:r w:rsidRPr="00CA3F32">
        <w:rPr>
          <w:sz w:val="24"/>
          <w:szCs w:val="24"/>
        </w:rPr>
        <w:t xml:space="preserve">Alexandra Muhar, </w:t>
      </w:r>
      <w:r w:rsidR="008E4FB2" w:rsidRPr="00CA3F32">
        <w:rPr>
          <w:sz w:val="24"/>
          <w:szCs w:val="24"/>
        </w:rPr>
        <w:t>Neonatologist at Childrens’ Minnesota Hospital-Minneapolis</w:t>
      </w:r>
    </w:p>
    <w:p w14:paraId="6DA83E4D" w14:textId="0B3EEA99" w:rsidR="00A12963" w:rsidRPr="00CA3F32" w:rsidRDefault="00A12963" w:rsidP="0060329F">
      <w:pPr>
        <w:spacing w:after="0" w:line="240" w:lineRule="auto"/>
        <w:contextualSpacing/>
        <w:rPr>
          <w:sz w:val="24"/>
          <w:szCs w:val="24"/>
        </w:rPr>
      </w:pPr>
      <w:r w:rsidRPr="00CA3F32">
        <w:rPr>
          <w:sz w:val="24"/>
          <w:szCs w:val="24"/>
        </w:rPr>
        <w:t>Meaghan Ransom, Assistant Professor of Pediatrics, Neonatology</w:t>
      </w:r>
      <w:r w:rsidR="0060329F">
        <w:rPr>
          <w:sz w:val="24"/>
          <w:szCs w:val="24"/>
        </w:rPr>
        <w:t>,</w:t>
      </w:r>
      <w:r w:rsidR="003E6FCF" w:rsidRPr="00CA3F32">
        <w:rPr>
          <w:sz w:val="24"/>
          <w:szCs w:val="24"/>
        </w:rPr>
        <w:t xml:space="preserve"> VUMC</w:t>
      </w:r>
    </w:p>
    <w:p w14:paraId="02260A6E" w14:textId="77777777" w:rsidR="008E4FB2" w:rsidRDefault="008E4FB2" w:rsidP="0060329F">
      <w:pPr>
        <w:spacing w:after="0" w:line="240" w:lineRule="auto"/>
        <w:contextualSpacing/>
        <w:rPr>
          <w:rFonts w:cstheme="minorHAnsi"/>
          <w:b/>
          <w:bCs/>
          <w:sz w:val="24"/>
          <w:szCs w:val="24"/>
          <w:u w:val="single"/>
        </w:rPr>
      </w:pPr>
    </w:p>
    <w:p w14:paraId="4FDCF18C" w14:textId="4116882F" w:rsidR="00FD18F5" w:rsidRPr="000D05C2" w:rsidRDefault="000D05C2" w:rsidP="0060329F">
      <w:pPr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  <w:r w:rsidRPr="000D05C2">
        <w:rPr>
          <w:rFonts w:cstheme="minorHAnsi"/>
          <w:b/>
          <w:bCs/>
          <w:sz w:val="24"/>
          <w:szCs w:val="24"/>
        </w:rPr>
        <w:t>2022</w:t>
      </w:r>
    </w:p>
    <w:p w14:paraId="1B166096" w14:textId="64650DD3" w:rsidR="000D05C2" w:rsidRPr="00B22FBA" w:rsidRDefault="000D05C2" w:rsidP="0060329F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B22FBA">
        <w:rPr>
          <w:rFonts w:cstheme="minorHAnsi"/>
          <w:sz w:val="24"/>
          <w:szCs w:val="24"/>
        </w:rPr>
        <w:t xml:space="preserve">David Brooks, </w:t>
      </w:r>
      <w:r w:rsidR="00492681" w:rsidRPr="00B22FBA">
        <w:rPr>
          <w:sz w:val="24"/>
          <w:szCs w:val="24"/>
        </w:rPr>
        <w:t>Assistant Professor of Pediatrics at Creighton University in Omaha, Nebraska</w:t>
      </w:r>
    </w:p>
    <w:p w14:paraId="5CC54492" w14:textId="73219299" w:rsidR="000D05C2" w:rsidRPr="00B22FBA" w:rsidRDefault="000D05C2" w:rsidP="0060329F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B22FBA">
        <w:rPr>
          <w:rFonts w:cstheme="minorHAnsi"/>
          <w:sz w:val="24"/>
          <w:szCs w:val="24"/>
        </w:rPr>
        <w:t>Caitlin Jacowski,</w:t>
      </w:r>
      <w:r w:rsidR="00B22FBA" w:rsidRPr="00B22FBA">
        <w:rPr>
          <w:rFonts w:cstheme="minorHAnsi"/>
          <w:sz w:val="24"/>
          <w:szCs w:val="24"/>
        </w:rPr>
        <w:t xml:space="preserve"> </w:t>
      </w:r>
      <w:r w:rsidR="00B22FBA" w:rsidRPr="00B22FBA">
        <w:rPr>
          <w:sz w:val="24"/>
          <w:szCs w:val="24"/>
        </w:rPr>
        <w:t>Neonatologist at Ascension Seton Pediatrix Neonatology Group in Austin, Texas with Faculty appointment at Dell Children’s Medical Center</w:t>
      </w:r>
    </w:p>
    <w:p w14:paraId="68E0E488" w14:textId="0277C322" w:rsidR="000D05C2" w:rsidRPr="00B22FBA" w:rsidRDefault="000D05C2" w:rsidP="0060329F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B22FBA">
        <w:rPr>
          <w:rFonts w:cstheme="minorHAnsi"/>
          <w:sz w:val="24"/>
          <w:szCs w:val="24"/>
        </w:rPr>
        <w:t xml:space="preserve">Genesis Licona, </w:t>
      </w:r>
      <w:r w:rsidR="00492681" w:rsidRPr="00B22FBA">
        <w:rPr>
          <w:sz w:val="24"/>
          <w:szCs w:val="24"/>
        </w:rPr>
        <w:t>Assistant Professor of Pediatrics at Texas Children’s Hospital Baylor College of Medicine in Houston, Texas</w:t>
      </w:r>
      <w:r w:rsidR="00492681" w:rsidRPr="00B22FBA">
        <w:rPr>
          <w:rFonts w:cstheme="minorHAnsi"/>
          <w:sz w:val="24"/>
          <w:szCs w:val="24"/>
        </w:rPr>
        <w:t xml:space="preserve"> </w:t>
      </w:r>
    </w:p>
    <w:p w14:paraId="5E5B14C4" w14:textId="07BAAB74" w:rsidR="000D05C2" w:rsidRPr="00B22FBA" w:rsidRDefault="000D05C2" w:rsidP="0060329F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B22FBA">
        <w:rPr>
          <w:rFonts w:cstheme="minorHAnsi"/>
          <w:sz w:val="24"/>
          <w:szCs w:val="24"/>
        </w:rPr>
        <w:t>Kevin Patel</w:t>
      </w:r>
      <w:r w:rsidR="00492681" w:rsidRPr="00B22FBA">
        <w:rPr>
          <w:rFonts w:cstheme="minorHAnsi"/>
          <w:sz w:val="24"/>
          <w:szCs w:val="24"/>
        </w:rPr>
        <w:t xml:space="preserve">, </w:t>
      </w:r>
      <w:r w:rsidR="00492681" w:rsidRPr="00B22FBA">
        <w:rPr>
          <w:sz w:val="24"/>
          <w:szCs w:val="24"/>
        </w:rPr>
        <w:t>Clinical Neonatologist with The Permanente Medical Group, Kaiser Permanente Roseville Medical Center, Roseville, California</w:t>
      </w:r>
    </w:p>
    <w:p w14:paraId="0007A0BA" w14:textId="77777777" w:rsidR="000D05C2" w:rsidRDefault="000D05C2" w:rsidP="0060329F">
      <w:pPr>
        <w:spacing w:after="0" w:line="240" w:lineRule="auto"/>
        <w:contextualSpacing/>
        <w:rPr>
          <w:rFonts w:cstheme="minorHAnsi"/>
          <w:b/>
          <w:bCs/>
          <w:sz w:val="24"/>
          <w:szCs w:val="24"/>
          <w:u w:val="single"/>
        </w:rPr>
      </w:pPr>
    </w:p>
    <w:p w14:paraId="01D78959" w14:textId="25F0C816" w:rsidR="0011631D" w:rsidRPr="0011631D" w:rsidRDefault="0011631D" w:rsidP="0060329F">
      <w:pPr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  <w:r w:rsidRPr="0011631D">
        <w:rPr>
          <w:rFonts w:cstheme="minorHAnsi"/>
          <w:b/>
          <w:bCs/>
          <w:sz w:val="24"/>
          <w:szCs w:val="24"/>
        </w:rPr>
        <w:t>2021</w:t>
      </w:r>
    </w:p>
    <w:p w14:paraId="1BF97A8D" w14:textId="65BE0DFF" w:rsidR="0011631D" w:rsidRPr="0011631D" w:rsidRDefault="0011631D" w:rsidP="0060329F">
      <w:pPr>
        <w:spacing w:after="0" w:line="240" w:lineRule="auto"/>
        <w:contextualSpacing/>
        <w:rPr>
          <w:sz w:val="24"/>
          <w:szCs w:val="24"/>
        </w:rPr>
      </w:pPr>
      <w:r w:rsidRPr="0011631D">
        <w:rPr>
          <w:sz w:val="24"/>
          <w:szCs w:val="24"/>
        </w:rPr>
        <w:t>Meredith Campbell</w:t>
      </w:r>
      <w:r w:rsidR="00FD18F5">
        <w:rPr>
          <w:sz w:val="24"/>
          <w:szCs w:val="24"/>
        </w:rPr>
        <w:t xml:space="preserve">, </w:t>
      </w:r>
      <w:r>
        <w:rPr>
          <w:sz w:val="24"/>
          <w:szCs w:val="24"/>
        </w:rPr>
        <w:t>Assistant Professor of Pediatrics, Neonatology</w:t>
      </w:r>
      <w:r w:rsidR="00FD18F5">
        <w:rPr>
          <w:sz w:val="24"/>
          <w:szCs w:val="24"/>
        </w:rPr>
        <w:t>,</w:t>
      </w:r>
      <w:r w:rsidRPr="0011631D">
        <w:rPr>
          <w:sz w:val="24"/>
          <w:szCs w:val="24"/>
        </w:rPr>
        <w:t xml:space="preserve"> Virginia Commonwealth University</w:t>
      </w:r>
    </w:p>
    <w:p w14:paraId="4CDF3D2D" w14:textId="29A3D71C" w:rsidR="0011631D" w:rsidRDefault="0011631D" w:rsidP="0060329F">
      <w:pPr>
        <w:spacing w:after="0" w:line="240" w:lineRule="auto"/>
        <w:contextualSpacing/>
        <w:rPr>
          <w:sz w:val="24"/>
          <w:szCs w:val="24"/>
        </w:rPr>
      </w:pPr>
      <w:r w:rsidRPr="0011631D">
        <w:rPr>
          <w:sz w:val="24"/>
          <w:szCs w:val="24"/>
        </w:rPr>
        <w:t>Lindsey Knake</w:t>
      </w:r>
      <w:r>
        <w:rPr>
          <w:sz w:val="24"/>
          <w:szCs w:val="24"/>
        </w:rPr>
        <w:t>, Clinical Assistant Professor Pediatrics-Neonatology, University of Iowa</w:t>
      </w:r>
    </w:p>
    <w:p w14:paraId="703A072D" w14:textId="715B7FE0" w:rsidR="0011631D" w:rsidRPr="0011631D" w:rsidRDefault="0011631D" w:rsidP="0060329F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Kristen Noble, Instructor in Pediatrics, Neonatology, VUMC</w:t>
      </w:r>
    </w:p>
    <w:p w14:paraId="2B3ACBE7" w14:textId="4B43A604" w:rsidR="0011631D" w:rsidRPr="0011631D" w:rsidRDefault="0011631D" w:rsidP="0060329F">
      <w:pPr>
        <w:spacing w:after="0" w:line="240" w:lineRule="auto"/>
        <w:contextualSpacing/>
        <w:rPr>
          <w:sz w:val="24"/>
          <w:szCs w:val="24"/>
        </w:rPr>
      </w:pPr>
      <w:r w:rsidRPr="0011631D">
        <w:rPr>
          <w:sz w:val="24"/>
          <w:szCs w:val="24"/>
        </w:rPr>
        <w:t>Lindsey Sternad</w:t>
      </w:r>
      <w:r>
        <w:rPr>
          <w:sz w:val="24"/>
          <w:szCs w:val="24"/>
        </w:rPr>
        <w:t>, Assistant Profess</w:t>
      </w:r>
      <w:r w:rsidR="000D05C2">
        <w:rPr>
          <w:sz w:val="24"/>
          <w:szCs w:val="24"/>
        </w:rPr>
        <w:t>or</w:t>
      </w:r>
      <w:r>
        <w:rPr>
          <w:sz w:val="24"/>
          <w:szCs w:val="24"/>
        </w:rPr>
        <w:t xml:space="preserve"> of Pediatrics, Neonatology, </w:t>
      </w:r>
      <w:r w:rsidRPr="0011631D">
        <w:rPr>
          <w:sz w:val="24"/>
          <w:szCs w:val="24"/>
        </w:rPr>
        <w:t>Emory University</w:t>
      </w:r>
    </w:p>
    <w:p w14:paraId="58D25DA5" w14:textId="77777777" w:rsidR="0011631D" w:rsidRPr="00CB51D6" w:rsidRDefault="0011631D" w:rsidP="0060329F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41102667" w14:textId="29CB8EBF" w:rsidR="003E2CDD" w:rsidRPr="00CB51D6" w:rsidRDefault="003E2CDD" w:rsidP="0060329F">
      <w:pPr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  <w:r w:rsidRPr="00CB51D6">
        <w:rPr>
          <w:rFonts w:cstheme="minorHAnsi"/>
          <w:b/>
          <w:bCs/>
          <w:sz w:val="24"/>
          <w:szCs w:val="24"/>
        </w:rPr>
        <w:t>2020</w:t>
      </w:r>
    </w:p>
    <w:p w14:paraId="2B9E3AC9" w14:textId="77777777" w:rsidR="003E2CDD" w:rsidRPr="00CB51D6" w:rsidRDefault="003E2CDD" w:rsidP="0060329F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CB51D6">
        <w:rPr>
          <w:rFonts w:cstheme="minorHAnsi"/>
          <w:sz w:val="24"/>
          <w:szCs w:val="24"/>
        </w:rPr>
        <w:t>Laura Shashy, Assistant Professor of Pediatrics, VUMC</w:t>
      </w:r>
    </w:p>
    <w:p w14:paraId="0130015E" w14:textId="0031D0E3" w:rsidR="003E2CDD" w:rsidRDefault="003E2CDD" w:rsidP="0060329F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CB51D6">
        <w:rPr>
          <w:rFonts w:cstheme="minorHAnsi"/>
          <w:sz w:val="24"/>
          <w:szCs w:val="24"/>
        </w:rPr>
        <w:t>Krystine Sandlin, Dell Children’s Hospital in Austin</w:t>
      </w:r>
      <w:r w:rsidR="0060329F">
        <w:rPr>
          <w:rFonts w:cstheme="minorHAnsi"/>
          <w:sz w:val="24"/>
          <w:szCs w:val="24"/>
        </w:rPr>
        <w:t>,</w:t>
      </w:r>
      <w:r w:rsidRPr="00CB51D6">
        <w:rPr>
          <w:rFonts w:cstheme="minorHAnsi"/>
          <w:sz w:val="24"/>
          <w:szCs w:val="24"/>
        </w:rPr>
        <w:t xml:space="preserve"> Texas</w:t>
      </w:r>
    </w:p>
    <w:p w14:paraId="379592E9" w14:textId="77777777" w:rsidR="0060329F" w:rsidRPr="00CB51D6" w:rsidRDefault="0060329F" w:rsidP="0060329F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768D6794" w14:textId="239E274B" w:rsidR="0032157D" w:rsidRPr="00CB51D6" w:rsidRDefault="0032157D" w:rsidP="0060329F">
      <w:pPr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  <w:r w:rsidRPr="00CB51D6">
        <w:rPr>
          <w:rFonts w:cstheme="minorHAnsi"/>
          <w:b/>
          <w:bCs/>
          <w:sz w:val="24"/>
          <w:szCs w:val="24"/>
        </w:rPr>
        <w:t>2019</w:t>
      </w:r>
    </w:p>
    <w:p w14:paraId="29CBA02A" w14:textId="12A8C02A" w:rsidR="0032157D" w:rsidRPr="00CB51D6" w:rsidRDefault="0032157D" w:rsidP="0060329F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CB51D6">
        <w:rPr>
          <w:rFonts w:cstheme="minorHAnsi"/>
          <w:sz w:val="24"/>
          <w:szCs w:val="24"/>
        </w:rPr>
        <w:t>Samantha Eschborn, Neonatologist, Pediatric Medical Group of Savannah, Savannah, GA</w:t>
      </w:r>
    </w:p>
    <w:p w14:paraId="03CC276E" w14:textId="5ED77222" w:rsidR="0032157D" w:rsidRPr="00CB51D6" w:rsidRDefault="0032157D" w:rsidP="0060329F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CB51D6">
        <w:rPr>
          <w:rFonts w:cstheme="minorHAnsi"/>
          <w:sz w:val="24"/>
          <w:szCs w:val="24"/>
        </w:rPr>
        <w:t>Matthew Kielt,</w:t>
      </w:r>
      <w:r w:rsidR="00CB51D6" w:rsidRPr="00CB51D6">
        <w:rPr>
          <w:rFonts w:cstheme="minorHAnsi"/>
          <w:sz w:val="24"/>
          <w:szCs w:val="24"/>
        </w:rPr>
        <w:t xml:space="preserve"> </w:t>
      </w:r>
      <w:r w:rsidRPr="00CB51D6">
        <w:rPr>
          <w:rFonts w:cstheme="minorHAnsi"/>
          <w:sz w:val="24"/>
          <w:szCs w:val="24"/>
        </w:rPr>
        <w:t>Assistant Professor of Pediatrics, Nationwide Children’s Hospital,</w:t>
      </w:r>
      <w:r w:rsidR="00492681">
        <w:rPr>
          <w:rFonts w:cstheme="minorHAnsi"/>
          <w:sz w:val="24"/>
          <w:szCs w:val="24"/>
        </w:rPr>
        <w:t xml:space="preserve"> </w:t>
      </w:r>
      <w:r w:rsidRPr="00CB51D6">
        <w:rPr>
          <w:rFonts w:cstheme="minorHAnsi"/>
          <w:sz w:val="24"/>
          <w:szCs w:val="24"/>
        </w:rPr>
        <w:t>Columbus, OH</w:t>
      </w:r>
    </w:p>
    <w:p w14:paraId="4A1154F7" w14:textId="25960510" w:rsidR="0032157D" w:rsidRPr="00CB51D6" w:rsidRDefault="0032157D" w:rsidP="0060329F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CB51D6">
        <w:rPr>
          <w:rFonts w:cstheme="minorHAnsi"/>
          <w:sz w:val="24"/>
          <w:szCs w:val="24"/>
        </w:rPr>
        <w:t>Susan Lopata, Assistant Professor of Pediatrics, Vanderbilt University School of Medicine</w:t>
      </w:r>
    </w:p>
    <w:p w14:paraId="04B50CCC" w14:textId="05B274BD" w:rsidR="0032157D" w:rsidRDefault="0032157D" w:rsidP="0060329F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CB51D6">
        <w:rPr>
          <w:rFonts w:cstheme="minorHAnsi"/>
          <w:sz w:val="24"/>
          <w:szCs w:val="24"/>
        </w:rPr>
        <w:t>Ryan Skeens, Assistant Professor of Pediatrics, Vanderbilt University School of Medicin</w:t>
      </w:r>
      <w:r w:rsidR="0060329F">
        <w:rPr>
          <w:rFonts w:cstheme="minorHAnsi"/>
          <w:sz w:val="24"/>
          <w:szCs w:val="24"/>
        </w:rPr>
        <w:t>e</w:t>
      </w:r>
    </w:p>
    <w:p w14:paraId="56D3E0F1" w14:textId="77777777" w:rsidR="0060329F" w:rsidRPr="00CB51D6" w:rsidRDefault="0060329F" w:rsidP="0060329F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30B8A0FD" w14:textId="037A9F97" w:rsidR="0032157D" w:rsidRPr="00CB51D6" w:rsidRDefault="0032157D" w:rsidP="0060329F">
      <w:pPr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  <w:r w:rsidRPr="00CB51D6">
        <w:rPr>
          <w:rFonts w:cstheme="minorHAnsi"/>
          <w:b/>
          <w:bCs/>
          <w:sz w:val="24"/>
          <w:szCs w:val="24"/>
        </w:rPr>
        <w:t>2018</w:t>
      </w:r>
    </w:p>
    <w:p w14:paraId="3604CA33" w14:textId="0AE00BFE" w:rsidR="0032157D" w:rsidRPr="00CB51D6" w:rsidRDefault="0032157D" w:rsidP="0060329F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CB51D6">
        <w:rPr>
          <w:rFonts w:cstheme="minorHAnsi"/>
          <w:sz w:val="24"/>
          <w:szCs w:val="24"/>
        </w:rPr>
        <w:t>Uchenna Anani, Assistant Professor of Pediatrics, Vanderbilt University School of Medicine</w:t>
      </w:r>
    </w:p>
    <w:p w14:paraId="70CDDA85" w14:textId="203307B1" w:rsidR="0032157D" w:rsidRPr="00CB51D6" w:rsidRDefault="0032157D" w:rsidP="0060329F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CB51D6">
        <w:rPr>
          <w:rFonts w:cstheme="minorHAnsi"/>
          <w:sz w:val="24"/>
          <w:szCs w:val="24"/>
        </w:rPr>
        <w:t>Emily Morris, Assistant Professor of Pediatrics, Vanderbilt University School of Medicine</w:t>
      </w:r>
    </w:p>
    <w:p w14:paraId="244511E9" w14:textId="357C6065" w:rsidR="0032157D" w:rsidRPr="00CB51D6" w:rsidRDefault="0032157D" w:rsidP="0060329F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CB51D6">
        <w:rPr>
          <w:rFonts w:cstheme="minorHAnsi"/>
          <w:sz w:val="24"/>
          <w:szCs w:val="24"/>
        </w:rPr>
        <w:t>Mary Lauren Neel, Assis</w:t>
      </w:r>
      <w:r w:rsidR="00FA1187">
        <w:rPr>
          <w:rFonts w:cstheme="minorHAnsi"/>
          <w:sz w:val="24"/>
          <w:szCs w:val="24"/>
        </w:rPr>
        <w:t>t</w:t>
      </w:r>
      <w:r w:rsidRPr="00CB51D6">
        <w:rPr>
          <w:rFonts w:cstheme="minorHAnsi"/>
          <w:sz w:val="24"/>
          <w:szCs w:val="24"/>
        </w:rPr>
        <w:t xml:space="preserve"> Professor of Pediatrics, Nationwide Children’s Hos</w:t>
      </w:r>
      <w:r w:rsidR="00FA1187">
        <w:rPr>
          <w:rFonts w:cstheme="minorHAnsi"/>
          <w:sz w:val="24"/>
          <w:szCs w:val="24"/>
        </w:rPr>
        <w:t>p</w:t>
      </w:r>
      <w:r w:rsidRPr="00CB51D6">
        <w:rPr>
          <w:rFonts w:cstheme="minorHAnsi"/>
          <w:sz w:val="24"/>
          <w:szCs w:val="24"/>
        </w:rPr>
        <w:t>, Columbus,</w:t>
      </w:r>
      <w:r w:rsidR="00CB51D6" w:rsidRPr="00CB51D6">
        <w:rPr>
          <w:rFonts w:cstheme="minorHAnsi"/>
          <w:sz w:val="24"/>
          <w:szCs w:val="24"/>
        </w:rPr>
        <w:tab/>
      </w:r>
      <w:r w:rsidRPr="00CB51D6">
        <w:rPr>
          <w:rFonts w:cstheme="minorHAnsi"/>
          <w:sz w:val="24"/>
          <w:szCs w:val="24"/>
        </w:rPr>
        <w:t>OH</w:t>
      </w:r>
    </w:p>
    <w:p w14:paraId="35B59D9F" w14:textId="792325DA" w:rsidR="0032157D" w:rsidRDefault="0032157D" w:rsidP="0060329F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CB51D6">
        <w:rPr>
          <w:rFonts w:cstheme="minorHAnsi"/>
          <w:sz w:val="24"/>
          <w:szCs w:val="24"/>
        </w:rPr>
        <w:t>Lauren Sanlorenzo,</w:t>
      </w:r>
      <w:r w:rsidR="00CB51D6" w:rsidRPr="00CB51D6">
        <w:rPr>
          <w:rFonts w:cstheme="minorHAnsi"/>
          <w:sz w:val="24"/>
          <w:szCs w:val="24"/>
        </w:rPr>
        <w:t xml:space="preserve"> </w:t>
      </w:r>
      <w:r w:rsidRPr="00CB51D6">
        <w:rPr>
          <w:rFonts w:cstheme="minorHAnsi"/>
          <w:sz w:val="24"/>
          <w:szCs w:val="24"/>
        </w:rPr>
        <w:t>Assistant Professor of Pediatrics, Vanderbilt University School of Medicine</w:t>
      </w:r>
    </w:p>
    <w:p w14:paraId="79E2C224" w14:textId="77777777" w:rsidR="0060329F" w:rsidRPr="00CB51D6" w:rsidRDefault="0060329F" w:rsidP="0060329F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136CAEA9" w14:textId="0337C102" w:rsidR="0032157D" w:rsidRPr="00CB51D6" w:rsidRDefault="0032157D" w:rsidP="0060329F">
      <w:pPr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  <w:r w:rsidRPr="00CB51D6">
        <w:rPr>
          <w:rFonts w:cstheme="minorHAnsi"/>
          <w:b/>
          <w:bCs/>
          <w:sz w:val="24"/>
          <w:szCs w:val="24"/>
        </w:rPr>
        <w:t>2017</w:t>
      </w:r>
    </w:p>
    <w:p w14:paraId="4B755153" w14:textId="65D193BF" w:rsidR="0032157D" w:rsidRPr="00CB51D6" w:rsidRDefault="0032157D" w:rsidP="0060329F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CB51D6">
        <w:rPr>
          <w:rFonts w:cstheme="minorHAnsi"/>
          <w:sz w:val="24"/>
          <w:szCs w:val="24"/>
        </w:rPr>
        <w:t>Anjali Anders, University of Missouri, Columbia, MO</w:t>
      </w:r>
    </w:p>
    <w:p w14:paraId="6EBDC560" w14:textId="026FA206" w:rsidR="0032157D" w:rsidRPr="00CB51D6" w:rsidRDefault="0032157D" w:rsidP="0060329F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CB51D6">
        <w:rPr>
          <w:rFonts w:cstheme="minorHAnsi"/>
          <w:sz w:val="24"/>
          <w:szCs w:val="24"/>
        </w:rPr>
        <w:lastRenderedPageBreak/>
        <w:t>Faouzi Maalouf, Assistant Professor of Clinical Specialty, American University of Beirut,</w:t>
      </w:r>
      <w:r w:rsidR="00CB51D6" w:rsidRPr="00CB51D6">
        <w:rPr>
          <w:rFonts w:cstheme="minorHAnsi"/>
          <w:sz w:val="24"/>
          <w:szCs w:val="24"/>
        </w:rPr>
        <w:tab/>
      </w:r>
      <w:r w:rsidRPr="00CB51D6">
        <w:rPr>
          <w:rFonts w:cstheme="minorHAnsi"/>
          <w:sz w:val="24"/>
          <w:szCs w:val="24"/>
        </w:rPr>
        <w:t>Beirut,</w:t>
      </w:r>
      <w:r w:rsidR="00CB51D6" w:rsidRPr="00CB51D6">
        <w:rPr>
          <w:rFonts w:cstheme="minorHAnsi"/>
          <w:sz w:val="24"/>
          <w:szCs w:val="24"/>
        </w:rPr>
        <w:tab/>
      </w:r>
      <w:r w:rsidRPr="00CB51D6">
        <w:rPr>
          <w:rFonts w:cstheme="minorHAnsi"/>
          <w:sz w:val="24"/>
          <w:szCs w:val="24"/>
        </w:rPr>
        <w:t>Lebanon</w:t>
      </w:r>
    </w:p>
    <w:p w14:paraId="6B74253B" w14:textId="7704E450" w:rsidR="0032157D" w:rsidRPr="00CB51D6" w:rsidRDefault="0032157D" w:rsidP="0060329F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CB51D6">
        <w:rPr>
          <w:rFonts w:cstheme="minorHAnsi"/>
          <w:sz w:val="24"/>
          <w:szCs w:val="24"/>
        </w:rPr>
        <w:t>Jason Pryor, Assistant Professor of Pediatrics, Virginia Tech – Carilion School of Medicine,</w:t>
      </w:r>
      <w:r w:rsidR="00CB51D6" w:rsidRPr="00CB51D6">
        <w:rPr>
          <w:rFonts w:cstheme="minorHAnsi"/>
          <w:sz w:val="24"/>
          <w:szCs w:val="24"/>
        </w:rPr>
        <w:tab/>
      </w:r>
      <w:r w:rsidRPr="00CB51D6">
        <w:rPr>
          <w:rFonts w:cstheme="minorHAnsi"/>
          <w:sz w:val="24"/>
          <w:szCs w:val="24"/>
        </w:rPr>
        <w:t>Roanoke, VA</w:t>
      </w:r>
    </w:p>
    <w:p w14:paraId="61C54C31" w14:textId="0D629CDD" w:rsidR="0032157D" w:rsidRPr="00CB51D6" w:rsidRDefault="0032157D" w:rsidP="0060329F">
      <w:pPr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  <w:r w:rsidRPr="00CB51D6">
        <w:rPr>
          <w:rFonts w:cstheme="minorHAnsi"/>
          <w:b/>
          <w:bCs/>
          <w:sz w:val="24"/>
          <w:szCs w:val="24"/>
        </w:rPr>
        <w:t>2016</w:t>
      </w:r>
    </w:p>
    <w:p w14:paraId="7DD6A8D1" w14:textId="38A34BB2" w:rsidR="00CB51D6" w:rsidRPr="00CB51D6" w:rsidRDefault="0032157D" w:rsidP="0060329F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CB51D6">
        <w:rPr>
          <w:rFonts w:cstheme="minorHAnsi"/>
          <w:sz w:val="24"/>
          <w:szCs w:val="24"/>
        </w:rPr>
        <w:t>Wael Alrifai, Assistant Professor of Pediatrics and Biomedical Informatics, Vanderbilt</w:t>
      </w:r>
    </w:p>
    <w:p w14:paraId="6908F0DB" w14:textId="05BEA543" w:rsidR="0032157D" w:rsidRPr="00CB51D6" w:rsidRDefault="0032157D" w:rsidP="0060329F">
      <w:pPr>
        <w:spacing w:after="0" w:line="240" w:lineRule="auto"/>
        <w:ind w:firstLine="720"/>
        <w:contextualSpacing/>
        <w:rPr>
          <w:rFonts w:cstheme="minorHAnsi"/>
          <w:sz w:val="24"/>
          <w:szCs w:val="24"/>
        </w:rPr>
      </w:pPr>
      <w:r w:rsidRPr="00CB51D6">
        <w:rPr>
          <w:rFonts w:cstheme="minorHAnsi"/>
          <w:sz w:val="24"/>
          <w:szCs w:val="24"/>
        </w:rPr>
        <w:t>University School of Medicine</w:t>
      </w:r>
    </w:p>
    <w:p w14:paraId="2459BE5A" w14:textId="281A8C4E" w:rsidR="00CB51D6" w:rsidRPr="00CB51D6" w:rsidRDefault="0032157D" w:rsidP="0060329F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CB51D6">
        <w:rPr>
          <w:rFonts w:cstheme="minorHAnsi"/>
          <w:sz w:val="24"/>
          <w:szCs w:val="24"/>
        </w:rPr>
        <w:t>Kevin Dufendach,</w:t>
      </w:r>
      <w:r w:rsidR="00CB51D6" w:rsidRPr="00CB51D6">
        <w:rPr>
          <w:rFonts w:cstheme="minorHAnsi"/>
          <w:sz w:val="24"/>
          <w:szCs w:val="24"/>
        </w:rPr>
        <w:t xml:space="preserve"> </w:t>
      </w:r>
      <w:r w:rsidRPr="00CB51D6">
        <w:rPr>
          <w:rFonts w:cstheme="minorHAnsi"/>
          <w:sz w:val="24"/>
          <w:szCs w:val="24"/>
        </w:rPr>
        <w:t>Assistant Professor of Pediatrics and Biomedical Informatics,</w:t>
      </w:r>
    </w:p>
    <w:p w14:paraId="170CE178" w14:textId="69E57F83" w:rsidR="0032157D" w:rsidRPr="00CB51D6" w:rsidRDefault="0032157D" w:rsidP="0060329F">
      <w:pPr>
        <w:spacing w:after="0" w:line="240" w:lineRule="auto"/>
        <w:ind w:firstLine="720"/>
        <w:contextualSpacing/>
        <w:rPr>
          <w:rFonts w:cstheme="minorHAnsi"/>
          <w:sz w:val="24"/>
          <w:szCs w:val="24"/>
        </w:rPr>
      </w:pPr>
      <w:r w:rsidRPr="00CB51D6">
        <w:rPr>
          <w:rFonts w:cstheme="minorHAnsi"/>
          <w:sz w:val="24"/>
          <w:szCs w:val="24"/>
        </w:rPr>
        <w:t>Cincinnati Children’s Hospital, Cincinnati, OH</w:t>
      </w:r>
    </w:p>
    <w:p w14:paraId="3F472409" w14:textId="77777777" w:rsidR="00CB51D6" w:rsidRPr="00CB51D6" w:rsidRDefault="0032157D" w:rsidP="0060329F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CB51D6">
        <w:rPr>
          <w:rFonts w:cstheme="minorHAnsi"/>
          <w:sz w:val="24"/>
          <w:szCs w:val="24"/>
        </w:rPr>
        <w:t>Matthew Durbin, Assistant Professor of Clinical Pediatrics, Indiana University School of</w:t>
      </w:r>
    </w:p>
    <w:p w14:paraId="64327F40" w14:textId="69B0D0CC" w:rsidR="0032157D" w:rsidRPr="00CB51D6" w:rsidRDefault="0032157D" w:rsidP="0060329F">
      <w:pPr>
        <w:spacing w:after="0" w:line="240" w:lineRule="auto"/>
        <w:ind w:firstLine="720"/>
        <w:contextualSpacing/>
        <w:rPr>
          <w:rFonts w:cstheme="minorHAnsi"/>
          <w:sz w:val="24"/>
          <w:szCs w:val="24"/>
        </w:rPr>
      </w:pPr>
      <w:r w:rsidRPr="00CB51D6">
        <w:rPr>
          <w:rFonts w:cstheme="minorHAnsi"/>
          <w:sz w:val="24"/>
          <w:szCs w:val="24"/>
        </w:rPr>
        <w:t>Medicine, Indianapolis, IN</w:t>
      </w:r>
    </w:p>
    <w:p w14:paraId="7D0C9503" w14:textId="4C41A16E" w:rsidR="0032157D" w:rsidRPr="00CB51D6" w:rsidRDefault="0032157D" w:rsidP="0060329F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CB51D6">
        <w:rPr>
          <w:rFonts w:cstheme="minorHAnsi"/>
          <w:sz w:val="24"/>
          <w:szCs w:val="24"/>
        </w:rPr>
        <w:t>Chadi Eltaha, Neonatologist, Sheridan Children’s Healthcare Services of Texas/Covenant</w:t>
      </w:r>
      <w:r w:rsidR="00CB51D6" w:rsidRPr="00CB51D6">
        <w:rPr>
          <w:rFonts w:cstheme="minorHAnsi"/>
          <w:sz w:val="24"/>
          <w:szCs w:val="24"/>
        </w:rPr>
        <w:tab/>
      </w:r>
      <w:r w:rsidRPr="00CB51D6">
        <w:rPr>
          <w:rFonts w:cstheme="minorHAnsi"/>
          <w:sz w:val="24"/>
          <w:szCs w:val="24"/>
        </w:rPr>
        <w:t>Children’s Hospital, Lubbock, TX</w:t>
      </w:r>
    </w:p>
    <w:p w14:paraId="66BD9BDC" w14:textId="5DE99457" w:rsidR="0032157D" w:rsidRPr="00CB51D6" w:rsidRDefault="0032157D" w:rsidP="0060329F">
      <w:pPr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  <w:r w:rsidRPr="00CB51D6">
        <w:rPr>
          <w:rFonts w:cstheme="minorHAnsi"/>
          <w:b/>
          <w:bCs/>
          <w:sz w:val="24"/>
          <w:szCs w:val="24"/>
        </w:rPr>
        <w:t>2015</w:t>
      </w:r>
    </w:p>
    <w:p w14:paraId="1311343F" w14:textId="57DAF907" w:rsidR="0032157D" w:rsidRPr="00CB51D6" w:rsidRDefault="0032157D" w:rsidP="0060329F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CB51D6">
        <w:rPr>
          <w:rFonts w:cstheme="minorHAnsi"/>
          <w:sz w:val="24"/>
          <w:szCs w:val="24"/>
        </w:rPr>
        <w:t>Dupree Hatch, Assistant Professor of Pediatrics, Vanderbilt University School of Medicine</w:t>
      </w:r>
    </w:p>
    <w:p w14:paraId="160E08E4" w14:textId="2E6BC3AB" w:rsidR="0032157D" w:rsidRPr="00CB51D6" w:rsidRDefault="0032157D" w:rsidP="0060329F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CB51D6">
        <w:rPr>
          <w:rFonts w:cstheme="minorHAnsi"/>
          <w:sz w:val="24"/>
          <w:szCs w:val="24"/>
        </w:rPr>
        <w:t>Melissa Matthews, Neonatologist, Memorial Hermann Texas Medical Center, Houston, TX</w:t>
      </w:r>
    </w:p>
    <w:p w14:paraId="1C570E47" w14:textId="2A9A1B33" w:rsidR="00DC38A8" w:rsidRPr="00C948CD" w:rsidRDefault="0032157D" w:rsidP="0060329F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CB51D6">
        <w:rPr>
          <w:rFonts w:cstheme="minorHAnsi"/>
          <w:sz w:val="24"/>
          <w:szCs w:val="24"/>
        </w:rPr>
        <w:t>Allen Wu, MD, Neonatologist, Renaissance Medical Group, SC, Oak Lawn, IL</w:t>
      </w:r>
    </w:p>
    <w:sectPr w:rsidR="00DC38A8" w:rsidRPr="00C94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634C"/>
    <w:multiLevelType w:val="hybridMultilevel"/>
    <w:tmpl w:val="2F428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6314A"/>
    <w:multiLevelType w:val="hybridMultilevel"/>
    <w:tmpl w:val="07967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A7D53"/>
    <w:multiLevelType w:val="hybridMultilevel"/>
    <w:tmpl w:val="AA52A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1E16"/>
    <w:multiLevelType w:val="hybridMultilevel"/>
    <w:tmpl w:val="73F87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40DAC"/>
    <w:multiLevelType w:val="hybridMultilevel"/>
    <w:tmpl w:val="EAE60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91B91"/>
    <w:multiLevelType w:val="hybridMultilevel"/>
    <w:tmpl w:val="3F120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C3D6F"/>
    <w:multiLevelType w:val="hybridMultilevel"/>
    <w:tmpl w:val="78EA1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5453A"/>
    <w:multiLevelType w:val="hybridMultilevel"/>
    <w:tmpl w:val="B3704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54EE2"/>
    <w:multiLevelType w:val="hybridMultilevel"/>
    <w:tmpl w:val="14880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35957"/>
    <w:multiLevelType w:val="hybridMultilevel"/>
    <w:tmpl w:val="D7568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97973"/>
    <w:multiLevelType w:val="hybridMultilevel"/>
    <w:tmpl w:val="49362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530CC"/>
    <w:multiLevelType w:val="hybridMultilevel"/>
    <w:tmpl w:val="885CC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604F2"/>
    <w:multiLevelType w:val="hybridMultilevel"/>
    <w:tmpl w:val="3DD6BFE4"/>
    <w:lvl w:ilvl="0" w:tplc="5C60236C">
      <w:start w:val="2018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F12264"/>
    <w:multiLevelType w:val="hybridMultilevel"/>
    <w:tmpl w:val="420E8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C73041"/>
    <w:multiLevelType w:val="hybridMultilevel"/>
    <w:tmpl w:val="F4F02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12EAE"/>
    <w:multiLevelType w:val="hybridMultilevel"/>
    <w:tmpl w:val="FC7A7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81003C"/>
    <w:multiLevelType w:val="hybridMultilevel"/>
    <w:tmpl w:val="4E4E8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8F5D93"/>
    <w:multiLevelType w:val="hybridMultilevel"/>
    <w:tmpl w:val="3E360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A16E7"/>
    <w:multiLevelType w:val="hybridMultilevel"/>
    <w:tmpl w:val="981E4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5967AC"/>
    <w:multiLevelType w:val="hybridMultilevel"/>
    <w:tmpl w:val="9EF6D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675098"/>
    <w:multiLevelType w:val="hybridMultilevel"/>
    <w:tmpl w:val="F44E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14280B"/>
    <w:multiLevelType w:val="hybridMultilevel"/>
    <w:tmpl w:val="DFF0B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F44AE"/>
    <w:multiLevelType w:val="hybridMultilevel"/>
    <w:tmpl w:val="FA6A5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014D90"/>
    <w:multiLevelType w:val="hybridMultilevel"/>
    <w:tmpl w:val="A7760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7D61E7"/>
    <w:multiLevelType w:val="hybridMultilevel"/>
    <w:tmpl w:val="D9623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EB6558"/>
    <w:multiLevelType w:val="hybridMultilevel"/>
    <w:tmpl w:val="BEC87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9F19C4"/>
    <w:multiLevelType w:val="hybridMultilevel"/>
    <w:tmpl w:val="4392C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FE1A9B"/>
    <w:multiLevelType w:val="hybridMultilevel"/>
    <w:tmpl w:val="67047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1A2E88"/>
    <w:multiLevelType w:val="hybridMultilevel"/>
    <w:tmpl w:val="BD281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8E14D0"/>
    <w:multiLevelType w:val="hybridMultilevel"/>
    <w:tmpl w:val="7D2EB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BB26EF"/>
    <w:multiLevelType w:val="hybridMultilevel"/>
    <w:tmpl w:val="B1AA4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B17E18"/>
    <w:multiLevelType w:val="hybridMultilevel"/>
    <w:tmpl w:val="B1A24778"/>
    <w:lvl w:ilvl="0" w:tplc="9DF67A84">
      <w:start w:val="2019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73B5F99"/>
    <w:multiLevelType w:val="hybridMultilevel"/>
    <w:tmpl w:val="B5D65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43391E"/>
    <w:multiLevelType w:val="hybridMultilevel"/>
    <w:tmpl w:val="D54657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7D404CBA"/>
    <w:multiLevelType w:val="hybridMultilevel"/>
    <w:tmpl w:val="F1F86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C31E49"/>
    <w:multiLevelType w:val="hybridMultilevel"/>
    <w:tmpl w:val="7366A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1915325">
    <w:abstractNumId w:val="6"/>
  </w:num>
  <w:num w:numId="2" w16cid:durableId="829364788">
    <w:abstractNumId w:val="7"/>
  </w:num>
  <w:num w:numId="3" w16cid:durableId="792481510">
    <w:abstractNumId w:val="8"/>
  </w:num>
  <w:num w:numId="4" w16cid:durableId="886989826">
    <w:abstractNumId w:val="29"/>
  </w:num>
  <w:num w:numId="5" w16cid:durableId="225771988">
    <w:abstractNumId w:val="1"/>
  </w:num>
  <w:num w:numId="6" w16cid:durableId="742920028">
    <w:abstractNumId w:val="27"/>
  </w:num>
  <w:num w:numId="7" w16cid:durableId="242687240">
    <w:abstractNumId w:val="15"/>
  </w:num>
  <w:num w:numId="8" w16cid:durableId="2065443386">
    <w:abstractNumId w:val="2"/>
  </w:num>
  <w:num w:numId="9" w16cid:durableId="17897400">
    <w:abstractNumId w:val="32"/>
  </w:num>
  <w:num w:numId="10" w16cid:durableId="909969606">
    <w:abstractNumId w:val="34"/>
  </w:num>
  <w:num w:numId="11" w16cid:durableId="599602867">
    <w:abstractNumId w:val="21"/>
  </w:num>
  <w:num w:numId="12" w16cid:durableId="845905300">
    <w:abstractNumId w:val="24"/>
  </w:num>
  <w:num w:numId="13" w16cid:durableId="327750486">
    <w:abstractNumId w:val="35"/>
  </w:num>
  <w:num w:numId="14" w16cid:durableId="999844930">
    <w:abstractNumId w:val="20"/>
  </w:num>
  <w:num w:numId="15" w16cid:durableId="1597472118">
    <w:abstractNumId w:val="5"/>
  </w:num>
  <w:num w:numId="16" w16cid:durableId="1546288427">
    <w:abstractNumId w:val="4"/>
  </w:num>
  <w:num w:numId="17" w16cid:durableId="656030444">
    <w:abstractNumId w:val="3"/>
  </w:num>
  <w:num w:numId="18" w16cid:durableId="136608948">
    <w:abstractNumId w:val="25"/>
  </w:num>
  <w:num w:numId="19" w16cid:durableId="876045850">
    <w:abstractNumId w:val="11"/>
  </w:num>
  <w:num w:numId="20" w16cid:durableId="772866273">
    <w:abstractNumId w:val="18"/>
  </w:num>
  <w:num w:numId="21" w16cid:durableId="1248005520">
    <w:abstractNumId w:val="33"/>
  </w:num>
  <w:num w:numId="22" w16cid:durableId="313072817">
    <w:abstractNumId w:val="10"/>
  </w:num>
  <w:num w:numId="23" w16cid:durableId="1239243928">
    <w:abstractNumId w:val="0"/>
  </w:num>
  <w:num w:numId="24" w16cid:durableId="258296437">
    <w:abstractNumId w:val="22"/>
  </w:num>
  <w:num w:numId="25" w16cid:durableId="1249844123">
    <w:abstractNumId w:val="28"/>
  </w:num>
  <w:num w:numId="26" w16cid:durableId="467359195">
    <w:abstractNumId w:val="26"/>
  </w:num>
  <w:num w:numId="27" w16cid:durableId="290985841">
    <w:abstractNumId w:val="30"/>
  </w:num>
  <w:num w:numId="28" w16cid:durableId="2040467299">
    <w:abstractNumId w:val="13"/>
  </w:num>
  <w:num w:numId="29" w16cid:durableId="1924489110">
    <w:abstractNumId w:val="16"/>
  </w:num>
  <w:num w:numId="30" w16cid:durableId="1256012374">
    <w:abstractNumId w:val="14"/>
  </w:num>
  <w:num w:numId="31" w16cid:durableId="2124881731">
    <w:abstractNumId w:val="17"/>
  </w:num>
  <w:num w:numId="32" w16cid:durableId="43064655">
    <w:abstractNumId w:val="19"/>
  </w:num>
  <w:num w:numId="33" w16cid:durableId="2132284383">
    <w:abstractNumId w:val="9"/>
  </w:num>
  <w:num w:numId="34" w16cid:durableId="831019117">
    <w:abstractNumId w:val="23"/>
  </w:num>
  <w:num w:numId="35" w16cid:durableId="1942225691">
    <w:abstractNumId w:val="31"/>
  </w:num>
  <w:num w:numId="36" w16cid:durableId="184281125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8A8"/>
    <w:rsid w:val="00001C2B"/>
    <w:rsid w:val="00024C97"/>
    <w:rsid w:val="0007622C"/>
    <w:rsid w:val="000831C5"/>
    <w:rsid w:val="000A3E3D"/>
    <w:rsid w:val="000B39A0"/>
    <w:rsid w:val="000D05C2"/>
    <w:rsid w:val="00107639"/>
    <w:rsid w:val="0011631D"/>
    <w:rsid w:val="00242720"/>
    <w:rsid w:val="002B1C13"/>
    <w:rsid w:val="0032157D"/>
    <w:rsid w:val="00326E45"/>
    <w:rsid w:val="00394B9E"/>
    <w:rsid w:val="003E2CDD"/>
    <w:rsid w:val="003E6FCF"/>
    <w:rsid w:val="004921B4"/>
    <w:rsid w:val="00492681"/>
    <w:rsid w:val="004A4A5E"/>
    <w:rsid w:val="004D3FCD"/>
    <w:rsid w:val="004E37CB"/>
    <w:rsid w:val="0060329F"/>
    <w:rsid w:val="00606240"/>
    <w:rsid w:val="00635EA8"/>
    <w:rsid w:val="00695813"/>
    <w:rsid w:val="00830959"/>
    <w:rsid w:val="00872759"/>
    <w:rsid w:val="008E4FB2"/>
    <w:rsid w:val="008F65B9"/>
    <w:rsid w:val="00927A67"/>
    <w:rsid w:val="00953134"/>
    <w:rsid w:val="0098435A"/>
    <w:rsid w:val="009B5696"/>
    <w:rsid w:val="00A12963"/>
    <w:rsid w:val="00B22FBA"/>
    <w:rsid w:val="00B2721F"/>
    <w:rsid w:val="00B431DA"/>
    <w:rsid w:val="00B66163"/>
    <w:rsid w:val="00B87EFB"/>
    <w:rsid w:val="00C16F0F"/>
    <w:rsid w:val="00C42B71"/>
    <w:rsid w:val="00C9327C"/>
    <w:rsid w:val="00C948CD"/>
    <w:rsid w:val="00CA3F32"/>
    <w:rsid w:val="00CB51D6"/>
    <w:rsid w:val="00D54B31"/>
    <w:rsid w:val="00DC38A8"/>
    <w:rsid w:val="00E04EDC"/>
    <w:rsid w:val="00E62E02"/>
    <w:rsid w:val="00EC7EAC"/>
    <w:rsid w:val="00F76378"/>
    <w:rsid w:val="00F95C86"/>
    <w:rsid w:val="00FA1187"/>
    <w:rsid w:val="00FD18F5"/>
    <w:rsid w:val="00FF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225AE"/>
  <w15:chartTrackingRefBased/>
  <w15:docId w15:val="{99818F80-AA0A-412F-8FCA-5A40990EE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3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5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3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Minor, Tara Jeanne</dc:creator>
  <cp:keywords/>
  <dc:description/>
  <cp:lastModifiedBy>Vitolo, Rachel</cp:lastModifiedBy>
  <cp:revision>4</cp:revision>
  <dcterms:created xsi:type="dcterms:W3CDTF">2023-07-19T16:36:00Z</dcterms:created>
  <dcterms:modified xsi:type="dcterms:W3CDTF">2023-07-19T16:37:00Z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2c8cef-6f2b-4af1-b4ac-d815ff795cd6_Enabled">
    <vt:lpwstr>true</vt:lpwstr>
  </property>
  <property fmtid="{D5CDD505-2E9C-101B-9397-08002B2CF9AE}" pid="3" name="MSIP_Label_792c8cef-6f2b-4af1-b4ac-d815ff795cd6_SetDate">
    <vt:lpwstr>2023-07-18T19:31:44Z</vt:lpwstr>
  </property>
  <property fmtid="{D5CDD505-2E9C-101B-9397-08002B2CF9AE}" pid="4" name="MSIP_Label_792c8cef-6f2b-4af1-b4ac-d815ff795cd6_Method">
    <vt:lpwstr>Standard</vt:lpwstr>
  </property>
  <property fmtid="{D5CDD505-2E9C-101B-9397-08002B2CF9AE}" pid="5" name="MSIP_Label_792c8cef-6f2b-4af1-b4ac-d815ff795cd6_Name">
    <vt:lpwstr>VUMC General</vt:lpwstr>
  </property>
  <property fmtid="{D5CDD505-2E9C-101B-9397-08002B2CF9AE}" pid="6" name="MSIP_Label_792c8cef-6f2b-4af1-b4ac-d815ff795cd6_SiteId">
    <vt:lpwstr>ef575030-1424-4ed8-b83c-12c533d879ab</vt:lpwstr>
  </property>
  <property fmtid="{D5CDD505-2E9C-101B-9397-08002B2CF9AE}" pid="7" name="MSIP_Label_792c8cef-6f2b-4af1-b4ac-d815ff795cd6_ActionId">
    <vt:lpwstr>15911676-cdfe-48c4-8b8f-20deb71bc91a</vt:lpwstr>
  </property>
  <property fmtid="{D5CDD505-2E9C-101B-9397-08002B2CF9AE}" pid="8" name="MSIP_Label_792c8cef-6f2b-4af1-b4ac-d815ff795cd6_ContentBits">
    <vt:lpwstr>0</vt:lpwstr>
  </property>
</Properties>
</file>